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AD" w:rsidRDefault="00DE4FAD" w:rsidP="00DE4FAD">
      <w:pPr>
        <w:jc w:val="right"/>
      </w:pPr>
      <w:r>
        <w:t>2016</w:t>
      </w:r>
      <w:r>
        <w:t>年</w:t>
      </w:r>
      <w:r>
        <w:t>6</w:t>
      </w:r>
      <w:r>
        <w:t>月</w:t>
      </w:r>
      <w:r>
        <w:t>12</w:t>
      </w:r>
      <w:r>
        <w:t>日</w:t>
      </w:r>
    </w:p>
    <w:p w:rsidR="00DE4FAD" w:rsidRDefault="00DE4FAD"/>
    <w:p w:rsidR="004C6DA4" w:rsidRPr="00DE4FAD" w:rsidRDefault="009566FD" w:rsidP="00DE4FAD">
      <w:pPr>
        <w:jc w:val="center"/>
        <w:rPr>
          <w:rFonts w:ascii="HG創英角ﾎﾟｯﾌﾟ体" w:eastAsia="HG創英角ﾎﾟｯﾌﾟ体" w:hAnsi="HG創英角ﾎﾟｯﾌﾟ体"/>
          <w:sz w:val="28"/>
          <w:szCs w:val="28"/>
        </w:rPr>
      </w:pPr>
      <w:r w:rsidRPr="00DE4FAD">
        <w:rPr>
          <w:rFonts w:ascii="HG創英角ﾎﾟｯﾌﾟ体" w:eastAsia="HG創英角ﾎﾟｯﾌﾟ体" w:hAnsi="HG創英角ﾎﾟｯﾌﾟ体"/>
          <w:sz w:val="28"/>
          <w:szCs w:val="28"/>
        </w:rPr>
        <w:t>蘇る乙女の像募金のお願い</w:t>
      </w:r>
    </w:p>
    <w:p w:rsidR="00DE4FAD" w:rsidRDefault="00DE4FAD"/>
    <w:p w:rsidR="00DE4FAD" w:rsidRDefault="00DE4FAD" w:rsidP="00782156">
      <w:pPr>
        <w:ind w:firstLineChars="2100" w:firstLine="5040"/>
      </w:pPr>
      <w:r>
        <w:t>特定非営利活動法人仏生山魂再開発フォーラム</w:t>
      </w:r>
    </w:p>
    <w:p w:rsidR="00DE4FAD" w:rsidRDefault="00DE4FAD" w:rsidP="00782156">
      <w:pPr>
        <w:ind w:firstLineChars="3200" w:firstLine="7680"/>
      </w:pPr>
      <w:r>
        <w:t>理事長　　松野誠寛</w:t>
      </w:r>
    </w:p>
    <w:p w:rsidR="00DE4FAD" w:rsidRDefault="00DE4FAD" w:rsidP="00DE4FAD">
      <w:pPr>
        <w:ind w:firstLineChars="2400" w:firstLine="5760"/>
      </w:pPr>
    </w:p>
    <w:p w:rsidR="00DE4FAD" w:rsidRDefault="000C4CBD" w:rsidP="000C4CBD">
      <w:pPr>
        <w:ind w:firstLineChars="100" w:firstLine="240"/>
      </w:pPr>
      <w:r>
        <w:t>梅雨の季節になりました。皆様方は、お元気でお過ごしのことと拝察しております。讃岐は雨が少ないとは言われていますが、それでもやはり雨の日は、動きが静かになりがちです。でも、雨が降ると両親が家にいるのでうれしいという女性もいらっしゃいました。ようするに、考え方一つですね。</w:t>
      </w:r>
    </w:p>
    <w:p w:rsidR="00A75F3E" w:rsidRDefault="000C4CBD" w:rsidP="007E5D53">
      <w:pPr>
        <w:ind w:firstLineChars="100" w:firstLine="240"/>
      </w:pPr>
      <w:r>
        <w:t>さて表題のお願いでございますが、恩師の萬木</w:t>
      </w:r>
      <w:r w:rsidRPr="000C4CBD">
        <w:rPr>
          <w:rFonts w:hint="eastAsia"/>
        </w:rPr>
        <w:t>淳一</w:t>
      </w:r>
      <w:r>
        <w:rPr>
          <w:rFonts w:hint="eastAsia"/>
        </w:rPr>
        <w:t>(</w:t>
      </w:r>
      <w:r>
        <w:rPr>
          <w:rFonts w:hint="eastAsia"/>
        </w:rPr>
        <w:t>香川県文化功労者</w:t>
      </w:r>
      <w:r>
        <w:rPr>
          <w:rFonts w:hint="eastAsia"/>
        </w:rPr>
        <w:t>)</w:t>
      </w:r>
      <w:r>
        <w:rPr>
          <w:rFonts w:hint="eastAsia"/>
        </w:rPr>
        <w:t>氏が</w:t>
      </w:r>
      <w:r>
        <w:rPr>
          <w:rFonts w:hint="eastAsia"/>
        </w:rPr>
        <w:t>50</w:t>
      </w:r>
      <w:r>
        <w:rPr>
          <w:rFonts w:hint="eastAsia"/>
        </w:rPr>
        <w:t>年前にセメントで作成した「いわざらこざら乙女の像」がすでに倒壊の恐れを心配するまでに</w:t>
      </w:r>
      <w:r w:rsidR="00A75F3E">
        <w:rPr>
          <w:rFonts w:hint="eastAsia"/>
        </w:rPr>
        <w:t>風化が進み、このほど</w:t>
      </w:r>
      <w:r w:rsidR="00A75F3E">
        <w:t>特定非営利活動法人仏生山魂再開発フォーラムが窓口となり、</w:t>
      </w:r>
      <w:r w:rsidR="007E5D53">
        <w:t>新しい希望の像として再び萬木</w:t>
      </w:r>
      <w:r w:rsidR="007E5D53" w:rsidRPr="000C4CBD">
        <w:rPr>
          <w:rFonts w:hint="eastAsia"/>
        </w:rPr>
        <w:t>淳一</w:t>
      </w:r>
      <w:r w:rsidR="007E5D53">
        <w:rPr>
          <w:rFonts w:hint="eastAsia"/>
        </w:rPr>
        <w:t>氏に</w:t>
      </w:r>
      <w:r w:rsidR="007161D0">
        <w:rPr>
          <w:rFonts w:hint="eastAsia"/>
        </w:rPr>
        <w:t>作像を</w:t>
      </w:r>
      <w:r w:rsidR="007E5D53">
        <w:rPr>
          <w:rFonts w:hint="eastAsia"/>
        </w:rPr>
        <w:t>依頼し、東植田町のアトリエ</w:t>
      </w:r>
      <w:r w:rsidR="007E5D53">
        <w:rPr>
          <w:rFonts w:hint="eastAsia"/>
        </w:rPr>
        <w:t>11</w:t>
      </w:r>
      <w:r w:rsidR="007E5D53">
        <w:rPr>
          <w:rFonts w:hint="eastAsia"/>
        </w:rPr>
        <w:t>において現在作成中でございます。</w:t>
      </w:r>
    </w:p>
    <w:p w:rsidR="000C4CBD" w:rsidRDefault="007E5D53" w:rsidP="000C4CBD">
      <w:pPr>
        <w:ind w:firstLineChars="100" w:firstLine="240"/>
      </w:pPr>
      <w:r>
        <w:rPr>
          <w:rFonts w:hint="eastAsia"/>
        </w:rPr>
        <w:t>作像には取りかかりましたが、</w:t>
      </w:r>
      <w:r w:rsidR="00DE60ED">
        <w:rPr>
          <w:rFonts w:hint="eastAsia"/>
        </w:rPr>
        <w:t>ブロンズ</w:t>
      </w:r>
      <w:r>
        <w:rPr>
          <w:rFonts w:hint="eastAsia"/>
        </w:rPr>
        <w:t>完成までに</w:t>
      </w:r>
      <w:r>
        <w:rPr>
          <w:rFonts w:hint="eastAsia"/>
        </w:rPr>
        <w:t>600</w:t>
      </w:r>
      <w:r>
        <w:rPr>
          <w:rFonts w:hint="eastAsia"/>
        </w:rPr>
        <w:t>万円の費用が必要であり、広く皆様の浄財にすがるところでございます。</w:t>
      </w:r>
    </w:p>
    <w:p w:rsidR="007E5D53" w:rsidRDefault="007E5D53" w:rsidP="000C4CBD">
      <w:pPr>
        <w:ind w:firstLineChars="100" w:firstLine="240"/>
      </w:pPr>
      <w:r>
        <w:t>1</w:t>
      </w:r>
      <w:r>
        <w:t>口</w:t>
      </w:r>
      <w:r>
        <w:rPr>
          <w:rFonts w:hint="eastAsia"/>
        </w:rPr>
        <w:t>5,000</w:t>
      </w:r>
      <w:r>
        <w:rPr>
          <w:rFonts w:hint="eastAsia"/>
        </w:rPr>
        <w:t>円としており</w:t>
      </w:r>
      <w:r w:rsidR="00DE60ED">
        <w:rPr>
          <w:rFonts w:hint="eastAsia"/>
        </w:rPr>
        <w:t>ますが、</w:t>
      </w:r>
      <w:r>
        <w:rPr>
          <w:rFonts w:hint="eastAsia"/>
        </w:rPr>
        <w:t>口数は何口でも結構です。</w:t>
      </w:r>
      <w:r>
        <w:rPr>
          <w:rFonts w:hint="eastAsia"/>
        </w:rPr>
        <w:t>2</w:t>
      </w:r>
      <w:r>
        <w:rPr>
          <w:rFonts w:hint="eastAsia"/>
        </w:rPr>
        <w:t>回に分けても</w:t>
      </w:r>
      <w:r w:rsidR="00DE60ED">
        <w:rPr>
          <w:rFonts w:hint="eastAsia"/>
        </w:rPr>
        <w:t>、</w:t>
      </w:r>
      <w:r>
        <w:rPr>
          <w:rFonts w:hint="eastAsia"/>
        </w:rPr>
        <w:t>10</w:t>
      </w:r>
      <w:r>
        <w:rPr>
          <w:rFonts w:hint="eastAsia"/>
        </w:rPr>
        <w:t>回に分けても結構です。</w:t>
      </w:r>
      <w:r>
        <w:rPr>
          <w:rFonts w:hint="eastAsia"/>
        </w:rPr>
        <w:t>10</w:t>
      </w:r>
      <w:r>
        <w:rPr>
          <w:rFonts w:hint="eastAsia"/>
        </w:rPr>
        <w:t>口以上寄付いただけ方のご芳名は、像の下にはなりますが</w:t>
      </w:r>
      <w:r w:rsidR="00205C18">
        <w:rPr>
          <w:rFonts w:hint="eastAsia"/>
        </w:rPr>
        <w:t>長く</w:t>
      </w:r>
      <w:r w:rsidR="00DE60ED">
        <w:rPr>
          <w:rFonts w:hint="eastAsia"/>
        </w:rPr>
        <w:t>残るように銘板に記載します。</w:t>
      </w:r>
    </w:p>
    <w:p w:rsidR="00DE60ED" w:rsidRDefault="00DE60ED" w:rsidP="000C4CBD">
      <w:pPr>
        <w:ind w:firstLineChars="100" w:firstLine="240"/>
      </w:pPr>
      <w:r>
        <w:t>賛同いただける場合には、以下に記入し、</w:t>
      </w:r>
      <w:r>
        <w:rPr>
          <w:rFonts w:hint="eastAsia"/>
        </w:rPr>
        <w:t>FAX</w:t>
      </w:r>
      <w:r>
        <w:rPr>
          <w:rFonts w:hint="eastAsia"/>
        </w:rPr>
        <w:t>かメールでお返しください。その後</w:t>
      </w:r>
      <w:r w:rsidR="007161D0">
        <w:rPr>
          <w:rFonts w:hint="eastAsia"/>
        </w:rPr>
        <w:t>忘れずに、</w:t>
      </w:r>
      <w:r>
        <w:rPr>
          <w:rFonts w:hint="eastAsia"/>
        </w:rPr>
        <w:t xml:space="preserve">郵便局からの振り込みをお願いします。　　　　　　　　</w:t>
      </w:r>
    </w:p>
    <w:p w:rsidR="00DE60ED" w:rsidRDefault="00DE60ED" w:rsidP="00782156">
      <w:pPr>
        <w:pStyle w:val="a9"/>
      </w:pPr>
      <w:r>
        <w:t>以上</w:t>
      </w:r>
    </w:p>
    <w:p w:rsidR="00DE60ED" w:rsidRDefault="00DE60ED" w:rsidP="000C4CBD">
      <w:pPr>
        <w:ind w:firstLineChars="100" w:firstLine="240"/>
      </w:pPr>
      <w:r>
        <w:t>募金に協力します。</w:t>
      </w:r>
      <w:bookmarkStart w:id="0" w:name="_GoBack"/>
      <w:bookmarkEnd w:id="0"/>
    </w:p>
    <w:p w:rsidR="00DE60ED" w:rsidRPr="00782156" w:rsidRDefault="00DE60ED" w:rsidP="000C4CBD">
      <w:pPr>
        <w:ind w:firstLineChars="100" w:firstLine="280"/>
        <w:rPr>
          <w:sz w:val="28"/>
          <w:szCs w:val="28"/>
        </w:rPr>
      </w:pPr>
      <w:r w:rsidRPr="00782156">
        <w:rPr>
          <w:sz w:val="28"/>
          <w:szCs w:val="28"/>
        </w:rPr>
        <w:t>平成</w:t>
      </w:r>
      <w:r w:rsidRPr="00782156">
        <w:rPr>
          <w:sz w:val="28"/>
          <w:szCs w:val="28"/>
        </w:rPr>
        <w:t>28</w:t>
      </w:r>
      <w:r w:rsidRPr="00782156">
        <w:rPr>
          <w:sz w:val="28"/>
          <w:szCs w:val="28"/>
        </w:rPr>
        <w:t>年　　月　　日</w:t>
      </w:r>
    </w:p>
    <w:tbl>
      <w:tblPr>
        <w:tblStyle w:val="ab"/>
        <w:tblW w:w="0" w:type="auto"/>
        <w:tblInd w:w="4673" w:type="dxa"/>
        <w:tblLook w:val="04A0" w:firstRow="1" w:lastRow="0" w:firstColumn="1" w:lastColumn="0" w:noHBand="0" w:noVBand="1"/>
      </w:tblPr>
      <w:tblGrid>
        <w:gridCol w:w="2693"/>
      </w:tblGrid>
      <w:tr w:rsidR="00134B61" w:rsidTr="00782156">
        <w:trPr>
          <w:trHeight w:val="617"/>
        </w:trPr>
        <w:tc>
          <w:tcPr>
            <w:tcW w:w="2693" w:type="dxa"/>
          </w:tcPr>
          <w:p w:rsidR="00134B61" w:rsidRDefault="00134B61" w:rsidP="000C4CBD">
            <w:r>
              <w:rPr>
                <w:rFonts w:hint="eastAsia"/>
              </w:rPr>
              <w:t xml:space="preserve">　　　　　　　　　口</w:t>
            </w:r>
          </w:p>
        </w:tc>
      </w:tr>
    </w:tbl>
    <w:p w:rsidR="00134B61" w:rsidRDefault="00134B61" w:rsidP="00782156"/>
    <w:p w:rsidR="00782156" w:rsidRPr="00782156" w:rsidRDefault="005D0A16" w:rsidP="00782156">
      <w:pPr>
        <w:ind w:firstLineChars="100" w:firstLine="280"/>
        <w:rPr>
          <w:sz w:val="28"/>
          <w:szCs w:val="28"/>
        </w:rPr>
      </w:pPr>
      <w:r w:rsidRPr="00782156">
        <w:rPr>
          <w:sz w:val="28"/>
          <w:szCs w:val="28"/>
        </w:rPr>
        <w:t>御住所</w:t>
      </w:r>
      <w:r w:rsidR="00782156" w:rsidRPr="00782156">
        <w:rPr>
          <w:sz w:val="28"/>
          <w:szCs w:val="28"/>
        </w:rPr>
        <w:t xml:space="preserve">　　　　　　　　　　　　　　　　　　　　</w:t>
      </w:r>
    </w:p>
    <w:p w:rsidR="00B9357D" w:rsidRPr="00782156" w:rsidRDefault="005D0A16" w:rsidP="00782156">
      <w:pPr>
        <w:ind w:firstLineChars="100" w:firstLine="280"/>
        <w:rPr>
          <w:sz w:val="28"/>
          <w:szCs w:val="28"/>
        </w:rPr>
      </w:pPr>
      <w:r w:rsidRPr="00782156">
        <w:rPr>
          <w:sz w:val="28"/>
          <w:szCs w:val="28"/>
        </w:rPr>
        <w:t>御名前</w:t>
      </w:r>
    </w:p>
    <w:tbl>
      <w:tblPr>
        <w:tblpPr w:leftFromText="142" w:rightFromText="142" w:vertAnchor="text" w:horzAnchor="margin" w:tblpY="1137"/>
        <w:tblW w:w="4995" w:type="pct"/>
        <w:tblCellMar>
          <w:left w:w="0" w:type="dxa"/>
          <w:right w:w="0" w:type="dxa"/>
        </w:tblCellMar>
        <w:tblLook w:val="04A0" w:firstRow="1" w:lastRow="0" w:firstColumn="1" w:lastColumn="0" w:noHBand="0" w:noVBand="1"/>
        <w:tblDescription w:val="連絡先"/>
      </w:tblPr>
      <w:tblGrid>
        <w:gridCol w:w="1882"/>
        <w:gridCol w:w="209"/>
        <w:gridCol w:w="8365"/>
      </w:tblGrid>
      <w:tr w:rsidR="00782156" w:rsidRPr="00782156" w:rsidTr="00782156">
        <w:tc>
          <w:tcPr>
            <w:tcW w:w="900" w:type="pct"/>
            <w:vAlign w:val="center"/>
          </w:tcPr>
          <w:p w:rsidR="00782156" w:rsidRPr="00782156" w:rsidRDefault="00782156" w:rsidP="00782156">
            <w:pPr>
              <w:pStyle w:val="ad"/>
              <w:rPr>
                <w:rFonts w:ascii="Meiryo UI" w:eastAsia="Meiryo UI" w:hAnsi="Meiryo UI" w:cs="Meiryo UI"/>
                <w:sz w:val="24"/>
                <w:szCs w:val="24"/>
              </w:rPr>
            </w:pPr>
            <w:r w:rsidRPr="00782156">
              <w:rPr>
                <w:rFonts w:ascii="Meiryo UI" w:eastAsia="Meiryo UI" w:hAnsi="Meiryo UI" w:cs="Meiryo UI"/>
                <w:noProof/>
                <w:sz w:val="24"/>
                <w:szCs w:val="24"/>
              </w:rPr>
              <w:drawing>
                <wp:inline distT="0" distB="0" distL="0" distR="0" wp14:anchorId="491DA6E0" wp14:editId="1197C043">
                  <wp:extent cx="742950" cy="990943"/>
                  <wp:effectExtent l="0" t="0" r="0" b="0"/>
                  <wp:docPr id="5" name="図 5" descr="C:\Users\nobuchincorohi\Desktop\2016-01-20 09.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buchincorohi\Desktop\2016-01-20 09.37.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85" cy="1001127"/>
                          </a:xfrm>
                          <a:prstGeom prst="rect">
                            <a:avLst/>
                          </a:prstGeom>
                          <a:noFill/>
                          <a:ln>
                            <a:noFill/>
                          </a:ln>
                        </pic:spPr>
                      </pic:pic>
                    </a:graphicData>
                  </a:graphic>
                </wp:inline>
              </w:drawing>
            </w:r>
          </w:p>
        </w:tc>
        <w:tc>
          <w:tcPr>
            <w:tcW w:w="100" w:type="pct"/>
          </w:tcPr>
          <w:p w:rsidR="00782156" w:rsidRPr="00782156" w:rsidRDefault="00782156" w:rsidP="00782156">
            <w:pPr>
              <w:rPr>
                <w:rFonts w:ascii="Meiryo UI" w:eastAsia="Meiryo UI" w:hAnsi="Meiryo UI" w:cs="Meiryo UI"/>
              </w:rPr>
            </w:pPr>
          </w:p>
        </w:tc>
        <w:tc>
          <w:tcPr>
            <w:tcW w:w="4000" w:type="pct"/>
            <w:vAlign w:val="center"/>
          </w:tcPr>
          <w:p w:rsidR="00782156" w:rsidRPr="00782156" w:rsidRDefault="00782156" w:rsidP="00782156">
            <w:pPr>
              <w:pStyle w:val="ac"/>
              <w:rPr>
                <w:rFonts w:ascii="Meiryo UI" w:eastAsia="Meiryo UI" w:hAnsi="Meiryo UI" w:cs="Meiryo UI"/>
                <w:sz w:val="24"/>
                <w:szCs w:val="24"/>
              </w:rPr>
            </w:pPr>
            <w:r w:rsidRPr="00782156">
              <w:rPr>
                <w:rFonts w:ascii="Meiryo UI" w:eastAsia="Meiryo UI" w:hAnsi="Meiryo UI" w:cs="Meiryo UI" w:hint="eastAsia"/>
                <w:sz w:val="24"/>
                <w:szCs w:val="24"/>
              </w:rPr>
              <w:t>特定非営利活動法人仏生山魂再開発フォーラム</w:t>
            </w:r>
          </w:p>
          <w:p w:rsidR="00782156" w:rsidRPr="00782156" w:rsidRDefault="00782156" w:rsidP="00782156">
            <w:pPr>
              <w:pStyle w:val="a7"/>
              <w:rPr>
                <w:rFonts w:ascii="Meiryo UI" w:eastAsia="Meiryo UI" w:hAnsi="Meiryo UI" w:cs="Meiryo UI"/>
              </w:rPr>
            </w:pPr>
            <w:r w:rsidRPr="00782156">
              <w:rPr>
                <w:rFonts w:ascii="Meiryo UI" w:eastAsia="Meiryo UI" w:hAnsi="Meiryo UI" w:cs="Meiryo UI" w:hint="eastAsia"/>
              </w:rPr>
              <w:t>761-8567　香川県高松市出作町383-2</w:t>
            </w:r>
            <w:r w:rsidRPr="00782156">
              <w:rPr>
                <w:rFonts w:ascii="Meiryo UI" w:eastAsia="Meiryo UI" w:hAnsi="Meiryo UI" w:cs="Meiryo UI"/>
              </w:rPr>
              <w:t xml:space="preserve">　松野不動産株式会社内</w:t>
            </w:r>
          </w:p>
          <w:p w:rsidR="00782156" w:rsidRPr="00782156" w:rsidRDefault="00782156" w:rsidP="00782156">
            <w:pPr>
              <w:pStyle w:val="a7"/>
              <w:rPr>
                <w:rFonts w:ascii="Meiryo UI" w:eastAsia="Meiryo UI" w:hAnsi="Meiryo UI" w:cs="Meiryo UI"/>
              </w:rPr>
            </w:pPr>
            <w:r w:rsidRPr="00782156">
              <w:rPr>
                <w:rFonts w:ascii="Meiryo UI" w:eastAsia="Meiryo UI" w:hAnsi="Meiryo UI" w:cs="Meiryo UI" w:hint="eastAsia"/>
              </w:rPr>
              <w:t>Tel087-888-0011  fax087-888-0022</w:t>
            </w:r>
            <w:r w:rsidRPr="00782156">
              <w:rPr>
                <w:rFonts w:ascii="Meiryo UI" w:eastAsia="Meiryo UI" w:hAnsi="Meiryo UI" w:cs="Meiryo UI"/>
              </w:rPr>
              <w:t> </w:t>
            </w:r>
            <w:r w:rsidRPr="00782156">
              <w:rPr>
                <w:rFonts w:ascii="Meiryo UI" w:eastAsia="Meiryo UI" w:hAnsi="Meiryo UI" w:cs="Meiryo UI" w:hint="eastAsia"/>
              </w:rPr>
              <w:t xml:space="preserve">　</w:t>
            </w:r>
            <w:r w:rsidRPr="00782156">
              <w:rPr>
                <w:rFonts w:ascii="Meiryo UI" w:eastAsia="Meiryo UI" w:hAnsi="Meiryo UI" w:cs="Meiryo UI"/>
              </w:rPr>
              <w:t xml:space="preserve">　　　  </w:t>
            </w:r>
            <w:hyperlink r:id="rId7" w:history="1">
              <w:r w:rsidRPr="00782156">
                <w:rPr>
                  <w:rStyle w:val="af"/>
                  <w:rFonts w:ascii="Meiryo UI" w:eastAsia="Meiryo UI" w:hAnsi="Meiryo UI" w:cs="Meiryo UI" w:hint="eastAsia"/>
                </w:rPr>
                <w:t>http://busshozan.net/</w:t>
              </w:r>
            </w:hyperlink>
          </w:p>
          <w:p w:rsidR="00782156" w:rsidRPr="00782156" w:rsidRDefault="00782156" w:rsidP="00782156">
            <w:pPr>
              <w:pStyle w:val="a7"/>
              <w:ind w:firstLineChars="500" w:firstLine="1200"/>
              <w:rPr>
                <w:rFonts w:ascii="Meiryo UI" w:eastAsia="Meiryo UI" w:hAnsi="Meiryo UI" w:cs="Meiryo UI"/>
              </w:rPr>
            </w:pPr>
            <w:r w:rsidRPr="00782156">
              <w:rPr>
                <w:rFonts w:ascii="Meiryo UI" w:eastAsia="Meiryo UI" w:hAnsi="Meiryo UI" w:cs="Meiryo UI"/>
              </w:rPr>
              <w:t xml:space="preserve">　　　　　　　　　　　　　　　　　　　　nobuchin460401@0011.co.jp</w:t>
            </w:r>
          </w:p>
        </w:tc>
      </w:tr>
    </w:tbl>
    <w:p w:rsidR="00782156" w:rsidRPr="00782156" w:rsidRDefault="00782156" w:rsidP="007161D0">
      <w:pPr>
        <w:rPr>
          <w:rFonts w:asciiTheme="minorEastAsia" w:eastAsiaTheme="minorEastAsia" w:hAnsiTheme="minorEastAsia"/>
          <w:sz w:val="28"/>
          <w:szCs w:val="28"/>
        </w:rPr>
      </w:pPr>
      <w:r w:rsidRPr="00782156">
        <w:rPr>
          <w:rFonts w:ascii="HG創英角ﾎﾟｯﾌﾟ体" w:eastAsia="HG創英角ﾎﾟｯﾌﾟ体" w:hAnsi="HG創英角ﾎﾟｯﾌﾟ体"/>
        </w:rPr>
        <w:t xml:space="preserve">　</w:t>
      </w:r>
      <w:r w:rsidRPr="00782156">
        <w:rPr>
          <w:rFonts w:asciiTheme="minorEastAsia" w:eastAsiaTheme="minorEastAsia" w:hAnsiTheme="minorEastAsia"/>
          <w:sz w:val="28"/>
          <w:szCs w:val="28"/>
        </w:rPr>
        <w:t xml:space="preserve">連絡先　</w:t>
      </w:r>
      <w:r w:rsidRPr="00782156">
        <w:rPr>
          <w:rFonts w:asciiTheme="minorEastAsia" w:eastAsiaTheme="minorEastAsia" w:hAnsiTheme="minorEastAsia" w:hint="eastAsia"/>
          <w:sz w:val="28"/>
          <w:szCs w:val="28"/>
        </w:rPr>
        <w:t>TEL　　　　　　　　　　　　　　　　　　@</w:t>
      </w:r>
    </w:p>
    <w:p w:rsidR="00134B61" w:rsidRPr="007161D0" w:rsidRDefault="00B9357D" w:rsidP="00782156">
      <w:pPr>
        <w:ind w:firstLineChars="850" w:firstLine="2040"/>
        <w:rPr>
          <w:rFonts w:ascii="HG創英角ﾎﾟｯﾌﾟ体" w:eastAsia="HG創英角ﾎﾟｯﾌﾟ体" w:hAnsi="HG創英角ﾎﾟｯﾌﾟ体"/>
        </w:rPr>
      </w:pPr>
      <w:r w:rsidRPr="00DF2CA7">
        <w:rPr>
          <w:rFonts w:ascii="HG創英角ﾎﾟｯﾌﾟ体" w:eastAsia="HG創英角ﾎﾟｯﾌﾟ体" w:hAnsi="HG創英角ﾎﾟｯﾌﾟ体"/>
        </w:rPr>
        <w:t>振込先　　ゆうちょ銀行　記号１６３３０　番号１７８７４５０</w:t>
      </w:r>
      <w:r w:rsidR="00350C53">
        <w:rPr>
          <w:rFonts w:ascii="HG創英角ﾎﾟｯﾌﾟ体" w:eastAsia="HG創英角ﾎﾟｯﾌﾟ体" w:hAnsi="HG創英角ﾎﾟｯﾌﾟ体" w:hint="eastAsia"/>
        </w:rPr>
        <w:t>1</w:t>
      </w:r>
    </w:p>
    <w:sectPr w:rsidR="00134B61" w:rsidRPr="007161D0" w:rsidSect="007821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81" w:rsidRDefault="00B73981" w:rsidP="000C4CBD">
      <w:r>
        <w:separator/>
      </w:r>
    </w:p>
  </w:endnote>
  <w:endnote w:type="continuationSeparator" w:id="0">
    <w:p w:rsidR="00B73981" w:rsidRDefault="00B73981" w:rsidP="000C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81" w:rsidRDefault="00B73981" w:rsidP="000C4CBD">
      <w:r>
        <w:separator/>
      </w:r>
    </w:p>
  </w:footnote>
  <w:footnote w:type="continuationSeparator" w:id="0">
    <w:p w:rsidR="00B73981" w:rsidRDefault="00B73981" w:rsidP="000C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FD"/>
    <w:rsid w:val="000C4CBD"/>
    <w:rsid w:val="00134B61"/>
    <w:rsid w:val="00205C18"/>
    <w:rsid w:val="00350C53"/>
    <w:rsid w:val="004C6DA4"/>
    <w:rsid w:val="00524BDB"/>
    <w:rsid w:val="005D0A16"/>
    <w:rsid w:val="006A4061"/>
    <w:rsid w:val="006C08E8"/>
    <w:rsid w:val="007161D0"/>
    <w:rsid w:val="00782156"/>
    <w:rsid w:val="007E5D53"/>
    <w:rsid w:val="009566FD"/>
    <w:rsid w:val="00A75F3E"/>
    <w:rsid w:val="00B247C0"/>
    <w:rsid w:val="00B73981"/>
    <w:rsid w:val="00B9357D"/>
    <w:rsid w:val="00DE4FAD"/>
    <w:rsid w:val="00DE60ED"/>
    <w:rsid w:val="00DF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59D5C3-85CF-4F95-82CA-2E92DB9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4" w:qFormat="1"/>
    <w:lsdException w:name="caption" w:semiHidden="1" w:unhideWhenUsed="1" w:qFormat="1"/>
    <w:lsdException w:name="Title" w:qFormat="1"/>
    <w:lsdException w:name="Subtitle" w:qFormat="1"/>
    <w:lsdException w:name="Date" w:uiPriority="3"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3"/>
    <w:qFormat/>
    <w:rsid w:val="00DE4FAD"/>
  </w:style>
  <w:style w:type="character" w:customStyle="1" w:styleId="a4">
    <w:name w:val="日付 (文字)"/>
    <w:basedOn w:val="a0"/>
    <w:link w:val="a3"/>
    <w:uiPriority w:val="3"/>
    <w:rsid w:val="00DE4FAD"/>
  </w:style>
  <w:style w:type="paragraph" w:styleId="a5">
    <w:name w:val="header"/>
    <w:basedOn w:val="a"/>
    <w:link w:val="a6"/>
    <w:rsid w:val="000C4CBD"/>
    <w:pPr>
      <w:tabs>
        <w:tab w:val="center" w:pos="4252"/>
        <w:tab w:val="right" w:pos="8504"/>
      </w:tabs>
      <w:snapToGrid w:val="0"/>
    </w:pPr>
  </w:style>
  <w:style w:type="character" w:customStyle="1" w:styleId="a6">
    <w:name w:val="ヘッダー (文字)"/>
    <w:basedOn w:val="a0"/>
    <w:link w:val="a5"/>
    <w:rsid w:val="000C4CBD"/>
  </w:style>
  <w:style w:type="paragraph" w:styleId="a7">
    <w:name w:val="footer"/>
    <w:basedOn w:val="a"/>
    <w:link w:val="a8"/>
    <w:uiPriority w:val="4"/>
    <w:qFormat/>
    <w:rsid w:val="000C4CBD"/>
    <w:pPr>
      <w:tabs>
        <w:tab w:val="center" w:pos="4252"/>
        <w:tab w:val="right" w:pos="8504"/>
      </w:tabs>
      <w:snapToGrid w:val="0"/>
    </w:pPr>
  </w:style>
  <w:style w:type="character" w:customStyle="1" w:styleId="a8">
    <w:name w:val="フッター (文字)"/>
    <w:basedOn w:val="a0"/>
    <w:link w:val="a7"/>
    <w:uiPriority w:val="4"/>
    <w:rsid w:val="000C4CBD"/>
  </w:style>
  <w:style w:type="paragraph" w:styleId="a9">
    <w:name w:val="Closing"/>
    <w:basedOn w:val="a"/>
    <w:link w:val="aa"/>
    <w:rsid w:val="00DE60ED"/>
    <w:pPr>
      <w:jc w:val="right"/>
    </w:pPr>
  </w:style>
  <w:style w:type="character" w:customStyle="1" w:styleId="aa">
    <w:name w:val="結語 (文字)"/>
    <w:basedOn w:val="a0"/>
    <w:link w:val="a9"/>
    <w:rsid w:val="00DE60ED"/>
  </w:style>
  <w:style w:type="table" w:styleId="ab">
    <w:name w:val="Table Grid"/>
    <w:basedOn w:val="a1"/>
    <w:rsid w:val="0013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会社名"/>
    <w:basedOn w:val="a"/>
    <w:uiPriority w:val="4"/>
    <w:qFormat/>
    <w:rsid w:val="005D0A16"/>
    <w:pPr>
      <w:widowControl/>
      <w:jc w:val="left"/>
    </w:pPr>
    <w:rPr>
      <w:rFonts w:asciiTheme="majorHAnsi" w:eastAsiaTheme="majorEastAsia" w:hAnsiTheme="majorHAnsi" w:cstheme="majorBidi"/>
      <w:b/>
      <w:bCs/>
      <w:caps/>
      <w:color w:val="2E74B5" w:themeColor="accent1" w:themeShade="BF"/>
      <w:kern w:val="0"/>
      <w:sz w:val="20"/>
      <w:szCs w:val="20"/>
    </w:rPr>
  </w:style>
  <w:style w:type="paragraph" w:customStyle="1" w:styleId="ad">
    <w:name w:val="間隔なし"/>
    <w:uiPriority w:val="36"/>
    <w:unhideWhenUsed/>
    <w:qFormat/>
    <w:rsid w:val="005D0A16"/>
    <w:rPr>
      <w:rFonts w:asciiTheme="minorHAnsi" w:eastAsiaTheme="minorEastAsia" w:hAnsiTheme="minorHAnsi" w:cstheme="minorBidi"/>
      <w:color w:val="50637D" w:themeColor="text2" w:themeTint="E6"/>
      <w:kern w:val="0"/>
      <w:sz w:val="20"/>
      <w:szCs w:val="20"/>
    </w:rPr>
  </w:style>
  <w:style w:type="paragraph" w:customStyle="1" w:styleId="ae">
    <w:name w:val="住所"/>
    <w:basedOn w:val="a"/>
    <w:uiPriority w:val="4"/>
    <w:qFormat/>
    <w:rsid w:val="005D0A16"/>
    <w:pPr>
      <w:widowControl/>
      <w:jc w:val="left"/>
    </w:pPr>
    <w:rPr>
      <w:rFonts w:asciiTheme="minorHAnsi" w:eastAsiaTheme="minorEastAsia" w:hAnsiTheme="minorHAnsi" w:cstheme="minorBidi"/>
      <w:color w:val="50637D" w:themeColor="text2" w:themeTint="E6"/>
      <w:kern w:val="0"/>
      <w:sz w:val="40"/>
      <w:szCs w:val="20"/>
    </w:rPr>
  </w:style>
  <w:style w:type="character" w:styleId="af">
    <w:name w:val="Hyperlink"/>
    <w:basedOn w:val="a0"/>
    <w:uiPriority w:val="99"/>
    <w:unhideWhenUsed/>
    <w:rsid w:val="005D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sshoza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松野誠寛</dc:creator>
  <cp:keywords/>
  <dc:description/>
  <cp:lastModifiedBy>n-tadashi</cp:lastModifiedBy>
  <cp:revision>2</cp:revision>
  <cp:lastPrinted>2016-06-22T07:54:00Z</cp:lastPrinted>
  <dcterms:created xsi:type="dcterms:W3CDTF">2016-06-22T08:04:00Z</dcterms:created>
  <dcterms:modified xsi:type="dcterms:W3CDTF">2016-06-22T08:04:00Z</dcterms:modified>
</cp:coreProperties>
</file>